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BD0F" w14:textId="77777777" w:rsidR="00AF6DC3" w:rsidRPr="0095500A" w:rsidRDefault="00AF6DC3" w:rsidP="00AF6DC3">
      <w:pPr>
        <w:pStyle w:val="Body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ADF® </w:t>
      </w:r>
      <w:r w:rsidRPr="00334140">
        <w:rPr>
          <w:rFonts w:ascii="Arial" w:hAnsi="Arial" w:cs="Arial"/>
          <w:b/>
          <w:bCs/>
          <w:sz w:val="28"/>
          <w:szCs w:val="28"/>
          <w:u w:val="single"/>
        </w:rPr>
        <w:t>Processing &amp; Interpretation Project Questionnaire</w:t>
      </w:r>
    </w:p>
    <w:p w14:paraId="6E49DA6A" w14:textId="77777777" w:rsidR="00AF6DC3" w:rsidRPr="00AC57B2" w:rsidRDefault="00AF6DC3" w:rsidP="00AF6DC3">
      <w:pPr>
        <w:pStyle w:val="Closing"/>
        <w:rPr>
          <w:rFonts w:ascii="Arial" w:hAnsi="Arial" w:cs="Arial"/>
          <w:b/>
          <w:sz w:val="28"/>
        </w:rPr>
      </w:pPr>
      <w:r w:rsidRPr="00AC57B2">
        <w:rPr>
          <w:rFonts w:ascii="Arial" w:hAnsi="Arial" w:cs="Arial"/>
          <w:b/>
          <w:sz w:val="28"/>
        </w:rPr>
        <w:t>Required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804"/>
      </w:tblGrid>
      <w:tr w:rsidR="00AF6DC3" w14:paraId="5E62B856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F8EA" w14:textId="77777777" w:rsidR="00AF6DC3" w:rsidRDefault="00AF6DC3" w:rsidP="00AF6DC3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Seismic survey name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BC4" w14:textId="77777777" w:rsidR="00AF6DC3" w:rsidRDefault="00AF6DC3" w:rsidP="00121C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6DC3" w14:paraId="73FBA6FC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815" w14:textId="62D51A6D" w:rsidR="00AF6DC3" w:rsidRDefault="00AF6DC3" w:rsidP="00AF6DC3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PSTM process flow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322" w14:textId="77777777" w:rsidR="00AF6DC3" w:rsidRDefault="00AF6DC3" w:rsidP="00121C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6DC3" w14:paraId="096FD9B5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520" w14:textId="77777777" w:rsidR="00AF6DC3" w:rsidRDefault="00AF6DC3" w:rsidP="00AF6DC3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Seismic data acquisition date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E9A" w14:textId="77777777" w:rsidR="00AF6DC3" w:rsidRDefault="00AF6DC3" w:rsidP="00121C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6DC3" w14:paraId="6209268B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D7A" w14:textId="77777777" w:rsidR="00AF6DC3" w:rsidRDefault="00AF6DC3" w:rsidP="00AF6DC3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area (sq. km, or sq. mi)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80D" w14:textId="77777777" w:rsidR="00AF6DC3" w:rsidRDefault="00AF6DC3" w:rsidP="00121C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6DC3" w14:paraId="22A65314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AF3" w14:textId="42478887" w:rsidR="00AF6DC3" w:rsidRDefault="00AF6DC3" w:rsidP="00AF6DC3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Acquisition parameters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7B3" w14:textId="77777777" w:rsidR="00AF6DC3" w:rsidRDefault="00AF6DC3" w:rsidP="00121C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6DC3" w14:paraId="71AF2F60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F0D1" w14:textId="133EE2B8" w:rsidR="00AF6DC3" w:rsidRDefault="00AF6DC3" w:rsidP="00AF6DC3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turn</w:t>
            </w:r>
            <w:r w:rsidR="004D746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around time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7DD" w14:textId="77777777" w:rsidR="00AF6DC3" w:rsidRDefault="00AF6DC3" w:rsidP="00121C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6DC3" w14:paraId="6D029116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AC3" w14:textId="77777777" w:rsidR="00AF6DC3" w:rsidRDefault="00AF6DC3" w:rsidP="00AF6DC3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wells to be reviewed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278" w14:textId="77777777" w:rsidR="00AF6DC3" w:rsidRDefault="00AF6DC3" w:rsidP="00121C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6DC3" w14:paraId="250E5E85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B60" w14:textId="77777777" w:rsidR="00AF6DC3" w:rsidRDefault="00AF6DC3" w:rsidP="00AF6DC3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whom and what email address should invoices be sent to?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863" w14:textId="77777777" w:rsidR="00AF6DC3" w:rsidRDefault="00AF6DC3" w:rsidP="00121CA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4CE2C5" w14:textId="77777777" w:rsidR="00AF6DC3" w:rsidRDefault="00AF6DC3" w:rsidP="00AF6DC3">
      <w:pPr>
        <w:pStyle w:val="Closing"/>
        <w:rPr>
          <w:rFonts w:ascii="Arial" w:hAnsi="Arial" w:cs="Arial"/>
          <w:b/>
          <w:sz w:val="28"/>
        </w:rPr>
      </w:pPr>
    </w:p>
    <w:p w14:paraId="27A470DE" w14:textId="77777777" w:rsidR="00AF6DC3" w:rsidRPr="00AC57B2" w:rsidRDefault="00AF6DC3" w:rsidP="00AF6DC3">
      <w:pPr>
        <w:pStyle w:val="Closing"/>
        <w:rPr>
          <w:rFonts w:ascii="Arial" w:hAnsi="Arial" w:cs="Arial"/>
          <w:b/>
          <w:sz w:val="28"/>
        </w:rPr>
      </w:pPr>
      <w:r w:rsidRPr="00AC57B2">
        <w:rPr>
          <w:rFonts w:ascii="Arial" w:hAnsi="Arial" w:cs="Arial"/>
          <w:b/>
          <w:sz w:val="28"/>
        </w:rPr>
        <w:t>Optional Requested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870"/>
      </w:tblGrid>
      <w:tr w:rsidR="00AF6DC3" w14:paraId="13F92385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AB32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Basin 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FFE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5151D1CB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C8A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offshore the estimate water depth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EF5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271A4E43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39B4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target formation name/age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9E2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0B39C5FD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2BCB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target depositional environment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137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70A26B8D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2791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target depth/TWT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967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550085D2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F93C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target porosity range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3C3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5FAB2644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BC28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target thickness range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F76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7AF0EB32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70B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Are vertically nearby thick wet sands expected to be present near this target?  If </w:t>
            </w: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how many milliseconds away are they expected to be (e.g. 50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, 100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?)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0C1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4F82478F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CA43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2000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time interval encompassing the primary target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1CD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77A047E2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1ABB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96AD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target formation name/age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359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38E325D6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9F0A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96AD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target depositional environment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8E1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73E3DAC5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21F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F0F0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target depth/TWT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83C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3A0D2DC4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A185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target porosity range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8CD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71DAD1E8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8202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target thickness range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D59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51340F07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26C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vertically nearby thick wet sands expected to be present near this 2</w:t>
            </w:r>
            <w:r w:rsidRPr="004D746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target?  If </w:t>
            </w: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how many milliseconds away are they expected to be (e.g. 50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, 100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, 200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?)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DDC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C6B23" w14:paraId="3CAABA59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DE4" w14:textId="7CBBC9CF" w:rsidR="00BC6B23" w:rsidRDefault="00BC6B2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targets are abnormally pressured, TWT of top of abnormal pressure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B62" w14:textId="77777777" w:rsidR="00BC6B23" w:rsidRDefault="00BC6B2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C6B23" w14:paraId="386DB032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B24" w14:textId="630D4E4C" w:rsidR="00BC6B23" w:rsidRDefault="00BC6B2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targets are carbonates, are grains expected to be oil wet or water wet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842" w14:textId="77777777" w:rsidR="00BC6B23" w:rsidRDefault="00BC6B2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48E03570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4DFE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goal of project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9EE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1F93F2F4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EBB1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goal of project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59F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7C7DC143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4B58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hydrocarbon type (i.e. gas or oil and if known API of oil and GOR)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422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F6839CA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99B" w14:paraId="6B2F2BC7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10E" w14:textId="4B109044" w:rsidR="004C599B" w:rsidRDefault="004C599B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hole temperature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4E8" w14:textId="77777777" w:rsidR="004C599B" w:rsidRDefault="004C599B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6701855B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118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Expected AVO class of targeted reservoirs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C5D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12D9BC33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1B7" w14:textId="77777777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Are your target reservoirs lower or higher Acoustic Impedance than the layer above/below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469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46156837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204" w14:textId="0CF3ACFC" w:rsidR="00AF6DC3" w:rsidRDefault="00BC6B2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 you expect any target</w:t>
            </w:r>
            <w:r w:rsidR="00794AD4">
              <w:rPr>
                <w:rFonts w:ascii="Arial" w:hAnsi="Arial" w:cs="Arial"/>
              </w:rPr>
              <w:t xml:space="preserve"> to have </w:t>
            </w:r>
            <w:r w:rsidR="00794AD4">
              <w:rPr>
                <w:rFonts w:ascii="Arial" w:hAnsi="Arial" w:cs="Arial"/>
              </w:rPr>
              <w:lastRenderedPageBreak/>
              <w:t>fractures</w:t>
            </w:r>
            <w:r w:rsidR="00AF6DC3">
              <w:rPr>
                <w:rFonts w:ascii="Arial" w:hAnsi="Arial" w:cs="Arial"/>
              </w:rPr>
              <w:t>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3DA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F6DC3" w14:paraId="4036656F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D8A" w14:textId="0847E5A9" w:rsidR="00AF6DC3" w:rsidRDefault="00AF6DC3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expect to h</w:t>
            </w:r>
            <w:r w:rsidR="00794AD4">
              <w:rPr>
                <w:rFonts w:ascii="Arial" w:hAnsi="Arial" w:cs="Arial"/>
              </w:rPr>
              <w:t>ave fractured</w:t>
            </w:r>
            <w:r>
              <w:rPr>
                <w:rFonts w:ascii="Arial" w:hAnsi="Arial" w:cs="Arial"/>
              </w:rPr>
              <w:t xml:space="preserve"> </w:t>
            </w:r>
            <w:r w:rsidR="00794AD4">
              <w:rPr>
                <w:rFonts w:ascii="Arial" w:hAnsi="Arial" w:cs="Arial"/>
              </w:rPr>
              <w:t xml:space="preserve">layers </w:t>
            </w:r>
            <w:r>
              <w:rPr>
                <w:rFonts w:ascii="Arial" w:hAnsi="Arial" w:cs="Arial"/>
              </w:rPr>
              <w:t>vertically nearby your target reservoir?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C83" w14:textId="77777777" w:rsidR="00AF6DC3" w:rsidRDefault="00AF6DC3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555B7" w14:paraId="202DCAEB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027" w14:textId="17CE4E59" w:rsidR="00C555B7" w:rsidRDefault="00C555B7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 trough or a peak represent a decrease in AI?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5AB" w14:textId="77777777" w:rsidR="00C555B7" w:rsidRDefault="00C555B7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A5299" w14:paraId="3A98D832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529" w14:textId="17F7FB54" w:rsidR="00BA5299" w:rsidRDefault="00BA5299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depth migration velocity cube that you would like us to use to convert the ADF® time domain results to depth?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FBD" w14:textId="77777777" w:rsidR="00BA5299" w:rsidRDefault="00BA5299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8075B" w14:paraId="3C0DA72A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C45" w14:textId="50FDAABC" w:rsidR="00C8075B" w:rsidRDefault="00C8075B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run PSDM, would you like your time domain ADF® Product Suite Cubes converted to Depth</w:t>
            </w:r>
            <w:r w:rsidR="000D3E19">
              <w:rPr>
                <w:rFonts w:ascii="Arial" w:hAnsi="Arial" w:cs="Arial"/>
              </w:rPr>
              <w:t xml:space="preserve"> using your preferred PSDM velocity model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09E" w14:textId="77777777" w:rsidR="00C8075B" w:rsidRDefault="00C8075B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E6E15" w14:paraId="2039ECEC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219" w14:textId="2A5F4834" w:rsidR="007E6E15" w:rsidRDefault="007E6E15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MDT pressure data or fluid samples that you would like to be considered as part of this study?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CB3" w14:textId="77777777" w:rsidR="007E6E15" w:rsidRDefault="007E6E15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E6E15" w14:paraId="58BF8A8D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E99" w14:textId="4AB0B406" w:rsidR="007E6E15" w:rsidRDefault="007E6E15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Drill Stem test results that you would like to be considered at part of this study?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D0D" w14:textId="77777777" w:rsidR="007E6E15" w:rsidRDefault="007E6E15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D7462" w14:paraId="359A5E83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7D6" w14:textId="77777777" w:rsidR="004D7462" w:rsidRDefault="004D7462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reservoirs that were depleted at the time of acquisition?</w:t>
            </w:r>
          </w:p>
          <w:p w14:paraId="1A6D17DC" w14:textId="1985ED51" w:rsidR="004D7462" w:rsidRDefault="004D7462" w:rsidP="004D7462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do the depleted reservoirs have a water drive or are they pressure deplete?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C51" w14:textId="77777777" w:rsidR="004D7462" w:rsidRDefault="004D7462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F49FE" w14:paraId="2E203ACD" w14:textId="77777777" w:rsidTr="00121CA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248" w14:textId="77777777" w:rsidR="007F49FE" w:rsidRDefault="007F49FE" w:rsidP="00AF6D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any other comments or clarifications you may feel helpful.</w:t>
            </w:r>
          </w:p>
          <w:p w14:paraId="3F58D495" w14:textId="7260588B" w:rsidR="007F49FE" w:rsidRDefault="007F49FE" w:rsidP="007F49FE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A0F" w14:textId="77777777" w:rsidR="007F49FE" w:rsidRDefault="007F49FE" w:rsidP="00121C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01DE394E" w14:textId="77777777" w:rsidR="00AF6DC3" w:rsidRPr="00C30EF0" w:rsidRDefault="00AF6DC3" w:rsidP="00AF6DC3">
      <w:pPr>
        <w:pStyle w:val="Closing"/>
        <w:keepNext w:val="0"/>
        <w:keepLines/>
        <w:spacing w:after="0"/>
        <w:rPr>
          <w:rFonts w:ascii="Arial" w:hAnsi="Arial" w:cs="Arial"/>
          <w:sz w:val="22"/>
          <w:szCs w:val="22"/>
          <w:u w:val="single"/>
        </w:rPr>
      </w:pPr>
    </w:p>
    <w:p w14:paraId="2FC39988" w14:textId="77777777" w:rsidR="00840E79" w:rsidRDefault="00840E79">
      <w:bookmarkStart w:id="0" w:name="_GoBack"/>
      <w:bookmarkEnd w:id="0"/>
    </w:p>
    <w:sectPr w:rsidR="00840E79" w:rsidSect="00EC4E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26" w:right="1800" w:bottom="1440" w:left="180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C171" w14:textId="77777777" w:rsidR="003F1FE9" w:rsidRDefault="003F1FE9" w:rsidP="00840E79">
      <w:r>
        <w:separator/>
      </w:r>
    </w:p>
  </w:endnote>
  <w:endnote w:type="continuationSeparator" w:id="0">
    <w:p w14:paraId="7AA3911F" w14:textId="77777777" w:rsidR="003F1FE9" w:rsidRDefault="003F1FE9" w:rsidP="0084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358" w14:textId="77777777" w:rsidR="00342A86" w:rsidRDefault="00342A86" w:rsidP="00EC4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225D4" w14:textId="77777777" w:rsidR="00342A86" w:rsidRDefault="00342A86" w:rsidP="00EC4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0BD4" w14:textId="77777777" w:rsidR="00342A86" w:rsidRDefault="00342A86" w:rsidP="00EC4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F3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330B2A" w14:textId="77777777" w:rsidR="00342A86" w:rsidRDefault="00342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076B" w14:textId="60BF22A3" w:rsidR="00342A86" w:rsidRPr="002D0A50" w:rsidRDefault="00342A86" w:rsidP="00EC4E90">
    <w:pPr>
      <w:pStyle w:val="Footer"/>
      <w:ind w:right="360"/>
      <w:jc w:val="center"/>
      <w:rPr>
        <w:rFonts w:ascii="Arial" w:hAnsi="Arial" w:cs="Arial"/>
        <w:b/>
        <w:bCs/>
        <w:sz w:val="20"/>
      </w:rPr>
    </w:pPr>
    <w:r w:rsidRPr="002D0A50">
      <w:rPr>
        <w:rFonts w:ascii="Arial" w:hAnsi="Arial" w:cs="Arial"/>
        <w:b/>
        <w:bCs/>
        <w:sz w:val="20"/>
      </w:rPr>
      <w:t>Apex Spectral Technology, Inc.</w:t>
    </w:r>
  </w:p>
  <w:p w14:paraId="577925ED" w14:textId="5C742C7E" w:rsidR="00342A86" w:rsidRDefault="00342A86" w:rsidP="00EC4E90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10350 Richmond</w:t>
    </w:r>
    <w:r w:rsidR="00CC78D6">
      <w:rPr>
        <w:rFonts w:ascii="Arial" w:hAnsi="Arial" w:cs="Arial"/>
        <w:sz w:val="20"/>
      </w:rPr>
      <w:t xml:space="preserve"> Avenue</w:t>
    </w:r>
    <w:r>
      <w:rPr>
        <w:rFonts w:ascii="Arial" w:hAnsi="Arial" w:cs="Arial"/>
        <w:sz w:val="20"/>
      </w:rPr>
      <w:t xml:space="preserve">, Suite 525, </w:t>
    </w:r>
    <w:r w:rsidRPr="002D0A50">
      <w:rPr>
        <w:rFonts w:ascii="Arial" w:hAnsi="Arial" w:cs="Arial"/>
        <w:sz w:val="20"/>
      </w:rPr>
      <w:t>Houston, Texas 77042</w:t>
    </w:r>
    <w:r>
      <w:rPr>
        <w:rFonts w:ascii="Arial" w:hAnsi="Arial" w:cs="Arial"/>
        <w:sz w:val="20"/>
      </w:rPr>
      <w:t>, USA</w:t>
    </w:r>
  </w:p>
  <w:p w14:paraId="366DD160" w14:textId="77777777" w:rsidR="00342A86" w:rsidRDefault="0034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3417" w14:textId="77777777" w:rsidR="003F1FE9" w:rsidRDefault="003F1FE9" w:rsidP="00840E79">
      <w:r>
        <w:separator/>
      </w:r>
    </w:p>
  </w:footnote>
  <w:footnote w:type="continuationSeparator" w:id="0">
    <w:p w14:paraId="096EBCBC" w14:textId="77777777" w:rsidR="003F1FE9" w:rsidRDefault="003F1FE9" w:rsidP="0084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006" w14:textId="77777777" w:rsidR="00342A86" w:rsidRDefault="00342A86">
    <w:pPr>
      <w:pStyle w:val="Header"/>
    </w:pPr>
    <w:r>
      <w:t xml:space="preserve">                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3036FCD2" wp14:editId="488DC819">
          <wp:extent cx="1007745" cy="889000"/>
          <wp:effectExtent l="0" t="0" r="8255" b="0"/>
          <wp:docPr id="2" name="Picture 2" descr="Description: a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14D9" w14:textId="2449094F" w:rsidR="00342A86" w:rsidRDefault="00342A86">
    <w:pPr>
      <w:pStyle w:val="Header"/>
    </w:pPr>
    <w:r>
      <w:t xml:space="preserve">         </w:t>
    </w:r>
    <w:r>
      <w:tab/>
    </w:r>
    <w:r>
      <w:tab/>
    </w:r>
    <w:r>
      <w:rPr>
        <w:noProof/>
      </w:rPr>
      <w:drawing>
        <wp:inline distT="0" distB="0" distL="0" distR="0" wp14:anchorId="1AB5E162" wp14:editId="4E94247F">
          <wp:extent cx="1007745" cy="889000"/>
          <wp:effectExtent l="0" t="0" r="8255" b="0"/>
          <wp:docPr id="3" name="Picture 3" descr="Description: a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1393760"/>
    <w:multiLevelType w:val="hybridMultilevel"/>
    <w:tmpl w:val="DE90C238"/>
    <w:lvl w:ilvl="0" w:tplc="88885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A09CA"/>
    <w:multiLevelType w:val="hybridMultilevel"/>
    <w:tmpl w:val="98403C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5026B"/>
    <w:multiLevelType w:val="hybridMultilevel"/>
    <w:tmpl w:val="FA646CD4"/>
    <w:lvl w:ilvl="0" w:tplc="9AD8CF2C">
      <w:start w:val="1"/>
      <w:numFmt w:val="decimal"/>
      <w:lvlText w:val="6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00702"/>
    <w:multiLevelType w:val="multilevel"/>
    <w:tmpl w:val="2934F70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E79"/>
    <w:rsid w:val="00064A79"/>
    <w:rsid w:val="000A3997"/>
    <w:rsid w:val="000D0481"/>
    <w:rsid w:val="000D3E19"/>
    <w:rsid w:val="0029312C"/>
    <w:rsid w:val="00342A86"/>
    <w:rsid w:val="003F1FE9"/>
    <w:rsid w:val="004028AB"/>
    <w:rsid w:val="004C599B"/>
    <w:rsid w:val="004D7462"/>
    <w:rsid w:val="0053541F"/>
    <w:rsid w:val="0058526F"/>
    <w:rsid w:val="005A116F"/>
    <w:rsid w:val="00794AD4"/>
    <w:rsid w:val="007E6E15"/>
    <w:rsid w:val="007F49FE"/>
    <w:rsid w:val="00821628"/>
    <w:rsid w:val="00840E79"/>
    <w:rsid w:val="008F713D"/>
    <w:rsid w:val="00A4019F"/>
    <w:rsid w:val="00AA7B1E"/>
    <w:rsid w:val="00AD3AA3"/>
    <w:rsid w:val="00AF6DC3"/>
    <w:rsid w:val="00B430E6"/>
    <w:rsid w:val="00B53338"/>
    <w:rsid w:val="00B801D1"/>
    <w:rsid w:val="00B8540F"/>
    <w:rsid w:val="00BA5299"/>
    <w:rsid w:val="00BC6B23"/>
    <w:rsid w:val="00C555B7"/>
    <w:rsid w:val="00C8075B"/>
    <w:rsid w:val="00CA6F3D"/>
    <w:rsid w:val="00CC78D6"/>
    <w:rsid w:val="00D522DC"/>
    <w:rsid w:val="00D6370A"/>
    <w:rsid w:val="00E61232"/>
    <w:rsid w:val="00E81E81"/>
    <w:rsid w:val="00EC4E90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7B5EE"/>
  <w14:defaultImageDpi w14:val="300"/>
  <w15:docId w15:val="{2312DA99-AB3E-4D0B-B6DC-3820AF20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0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0E79"/>
  </w:style>
  <w:style w:type="paragraph" w:styleId="Footer">
    <w:name w:val="footer"/>
    <w:basedOn w:val="Normal"/>
    <w:link w:val="FooterChar"/>
    <w:unhideWhenUsed/>
    <w:rsid w:val="00840E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0E79"/>
  </w:style>
  <w:style w:type="paragraph" w:styleId="BalloonText">
    <w:name w:val="Balloon Text"/>
    <w:basedOn w:val="Normal"/>
    <w:link w:val="BalloonTextChar"/>
    <w:uiPriority w:val="99"/>
    <w:semiHidden/>
    <w:unhideWhenUsed/>
    <w:rsid w:val="00840E7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79"/>
    <w:rPr>
      <w:rFonts w:ascii="Lucida Grande" w:hAnsi="Lucida Grande" w:cs="Lucida Grande"/>
      <w:sz w:val="18"/>
      <w:szCs w:val="18"/>
    </w:rPr>
  </w:style>
  <w:style w:type="paragraph" w:styleId="Closing">
    <w:name w:val="Closing"/>
    <w:basedOn w:val="BodyText"/>
    <w:link w:val="ClosingChar"/>
    <w:rsid w:val="00B801D1"/>
    <w:pPr>
      <w:keepNext/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B801D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01D1"/>
    <w:pPr>
      <w:spacing w:after="0" w:line="240" w:lineRule="auto"/>
      <w:ind w:left="720"/>
    </w:pPr>
    <w:rPr>
      <w:rFonts w:ascii="Arial" w:eastAsia="Times New Roman" w:hAnsi="Arial" w:cs="Times New Roman"/>
    </w:rPr>
  </w:style>
  <w:style w:type="paragraph" w:customStyle="1" w:styleId="Closing1">
    <w:name w:val="Closing1"/>
    <w:rsid w:val="00B801D1"/>
    <w:pPr>
      <w:keepNext/>
      <w:spacing w:after="1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1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1D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C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2103</Characters>
  <Application>Microsoft Office Word</Application>
  <DocSecurity>0</DocSecurity>
  <Lines>17</Lines>
  <Paragraphs>4</Paragraphs>
  <ScaleCrop>false</ScaleCrop>
  <Company>None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Peters</dc:creator>
  <cp:keywords/>
  <dc:description/>
  <cp:lastModifiedBy>Scott Peters</cp:lastModifiedBy>
  <cp:revision>2</cp:revision>
  <cp:lastPrinted>2018-06-15T15:07:00Z</cp:lastPrinted>
  <dcterms:created xsi:type="dcterms:W3CDTF">2020-02-20T06:08:00Z</dcterms:created>
  <dcterms:modified xsi:type="dcterms:W3CDTF">2020-02-20T06:08:00Z</dcterms:modified>
</cp:coreProperties>
</file>